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85"/>
        <w:gridCol w:w="2104"/>
        <w:gridCol w:w="48"/>
        <w:gridCol w:w="7346"/>
        <w:gridCol w:w="284"/>
      </w:tblGrid>
      <w:tr w:rsidR="00D9435B" w:rsidRPr="002E5375" w:rsidTr="00EC6E1D">
        <w:trPr>
          <w:gridAfter w:val="1"/>
          <w:wAfter w:w="284" w:type="dxa"/>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911477" w:rsidRPr="002E5375" w:rsidTr="00EC6E1D">
        <w:trPr>
          <w:gridBefore w:val="1"/>
          <w:wBefore w:w="85" w:type="dxa"/>
          <w:trHeight w:val="137"/>
        </w:trPr>
        <w:tc>
          <w:tcPr>
            <w:tcW w:w="9782" w:type="dxa"/>
            <w:gridSpan w:val="4"/>
            <w:tcBorders>
              <w:top w:val="nil"/>
              <w:left w:val="nil"/>
              <w:bottom w:val="single" w:sz="4" w:space="0" w:color="auto"/>
              <w:right w:val="nil"/>
            </w:tcBorders>
          </w:tcPr>
          <w:p w:rsidR="009A674B" w:rsidRDefault="009A674B" w:rsidP="009A674B">
            <w:pPr>
              <w:keepNext/>
              <w:pBdr>
                <w:bottom w:val="single" w:sz="4" w:space="1" w:color="auto"/>
              </w:pBdr>
              <w:tabs>
                <w:tab w:val="right" w:pos="9639"/>
              </w:tabs>
              <w:outlineLvl w:val="0"/>
              <w:rPr>
                <w:rFonts w:ascii="Arial" w:hAnsi="Arial" w:cs="Arial"/>
                <w:b/>
                <w:sz w:val="24"/>
              </w:rPr>
            </w:pPr>
            <w:bookmarkStart w:id="0" w:name="_GoBack"/>
            <w:bookmarkEnd w:id="0"/>
            <w:r>
              <w:rPr>
                <w:rFonts w:ascii="Arial" w:hAnsi="Arial" w:cs="Arial"/>
                <w:b/>
                <w:sz w:val="24"/>
              </w:rPr>
              <w:t>3GPP TSG SA WG5 (Telecom Management) Meeting #117</w:t>
            </w:r>
            <w:r>
              <w:rPr>
                <w:rFonts w:ascii="Arial" w:hAnsi="Arial" w:cs="Arial"/>
                <w:b/>
                <w:sz w:val="24"/>
              </w:rPr>
              <w:tab/>
              <w:t>S5-181045</w:t>
            </w:r>
          </w:p>
          <w:p w:rsidR="009A674B" w:rsidRDefault="009A674B" w:rsidP="009A674B">
            <w:pPr>
              <w:keepNext/>
              <w:pBdr>
                <w:bottom w:val="single" w:sz="4" w:space="1" w:color="auto"/>
              </w:pBdr>
              <w:tabs>
                <w:tab w:val="right" w:pos="9639"/>
              </w:tabs>
              <w:outlineLvl w:val="0"/>
              <w:rPr>
                <w:rFonts w:ascii="Arial" w:hAnsi="Arial" w:cs="Arial"/>
                <w:b/>
                <w:sz w:val="24"/>
              </w:rPr>
            </w:pPr>
            <w:r>
              <w:rPr>
                <w:rFonts w:ascii="Arial" w:hAnsi="Arial" w:cs="Arial"/>
                <w:b/>
                <w:sz w:val="24"/>
              </w:rPr>
              <w:t>29 January - 2 February 2018</w:t>
            </w:r>
            <w:r w:rsidRPr="00657B80">
              <w:rPr>
                <w:rFonts w:ascii="Arial" w:hAnsi="Arial" w:cs="Arial"/>
                <w:b/>
                <w:sz w:val="24"/>
              </w:rPr>
              <w:t>,</w:t>
            </w:r>
            <w:r>
              <w:rPr>
                <w:rFonts w:ascii="Arial" w:hAnsi="Arial" w:cs="Arial"/>
                <w:b/>
                <w:sz w:val="24"/>
              </w:rPr>
              <w:t xml:space="preserve"> Rome, Italy</w:t>
            </w:r>
            <w:r>
              <w:rPr>
                <w:rFonts w:ascii="Arial" w:hAnsi="Arial" w:cs="Arial"/>
                <w:b/>
                <w:sz w:val="24"/>
              </w:rPr>
              <w:tab/>
            </w:r>
            <w:r>
              <w:rPr>
                <w:rFonts w:ascii="Arial" w:hAnsi="Arial" w:cs="Arial"/>
                <w:i/>
                <w:sz w:val="18"/>
                <w:szCs w:val="18"/>
              </w:rPr>
              <w:t>revision of S5A-18xabc</w:t>
            </w:r>
          </w:p>
          <w:p w:rsidR="009A674B" w:rsidRDefault="009A674B" w:rsidP="009A674B">
            <w:pPr>
              <w:keepNext/>
              <w:pBdr>
                <w:bottom w:val="single" w:sz="4" w:space="1" w:color="auto"/>
              </w:pBdr>
              <w:tabs>
                <w:tab w:val="right" w:pos="9639"/>
              </w:tabs>
              <w:outlineLvl w:val="0"/>
              <w:rPr>
                <w:rFonts w:ascii="Arial" w:hAnsi="Arial" w:cs="Arial"/>
                <w:b/>
                <w:sz w:val="24"/>
              </w:rPr>
            </w:pPr>
          </w:p>
          <w:p w:rsidR="009A674B" w:rsidRDefault="009A674B" w:rsidP="009A674B">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ISG NFV</w:t>
            </w:r>
            <w:r>
              <w:rPr>
                <w:rFonts w:ascii="Arial" w:hAnsi="Arial"/>
                <w:b/>
                <w:lang w:val="en-US"/>
              </w:rPr>
              <w:tab/>
            </w:r>
          </w:p>
          <w:p w:rsidR="009A674B" w:rsidRDefault="009A674B" w:rsidP="009A674B">
            <w:pPr>
              <w:keepNext/>
              <w:tabs>
                <w:tab w:val="left" w:pos="2127"/>
              </w:tabs>
              <w:ind w:left="2126" w:hanging="2126"/>
              <w:outlineLvl w:val="0"/>
              <w:rPr>
                <w:rFonts w:ascii="Arial" w:hAnsi="Arial"/>
                <w:b/>
              </w:rPr>
            </w:pPr>
            <w:r>
              <w:rPr>
                <w:rFonts w:ascii="Arial" w:hAnsi="Arial" w:cs="Arial"/>
                <w:b/>
              </w:rPr>
              <w:t>Title:</w:t>
            </w:r>
            <w:r w:rsidRPr="009A674B">
              <w:rPr>
                <w:rFonts w:ascii="Arial" w:hAnsi="Arial" w:cs="Arial"/>
              </w:rPr>
              <w:tab/>
            </w:r>
            <w:r w:rsidRPr="009A674B">
              <w:rPr>
                <w:rFonts w:ascii="Arial" w:hAnsi="Arial" w:cs="Arial"/>
                <w:sz w:val="28"/>
                <w:szCs w:val="28"/>
              </w:rPr>
              <w:t>LS reply to 3GPP on gaps identified for managing the NG-RAN that includes virtualized network functions</w:t>
            </w:r>
          </w:p>
          <w:p w:rsidR="009A674B" w:rsidRDefault="009A674B" w:rsidP="009A674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9A674B" w:rsidRDefault="009A674B" w:rsidP="007F05C7">
            <w:pPr>
              <w:ind w:left="57"/>
              <w:jc w:val="center"/>
              <w:outlineLvl w:val="0"/>
              <w:rPr>
                <w:rFonts w:ascii="Arial" w:hAnsi="Arial" w:cs="Arial"/>
                <w:b/>
                <w:smallCaps/>
                <w:sz w:val="36"/>
                <w:szCs w:val="40"/>
              </w:rPr>
            </w:pPr>
          </w:p>
          <w:p w:rsidR="009A674B" w:rsidRDefault="009A674B" w:rsidP="007F05C7">
            <w:pPr>
              <w:ind w:left="57"/>
              <w:jc w:val="center"/>
              <w:outlineLvl w:val="0"/>
              <w:rPr>
                <w:rFonts w:ascii="Arial" w:hAnsi="Arial" w:cs="Arial"/>
                <w:b/>
                <w:smallCaps/>
                <w:sz w:val="36"/>
                <w:szCs w:val="40"/>
              </w:rPr>
            </w:pPr>
          </w:p>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EC6E1D">
        <w:trPr>
          <w:gridBefore w:val="1"/>
          <w:wBefore w:w="85" w:type="dxa"/>
        </w:trPr>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911477" w:rsidRPr="00DE4DB9" w:rsidRDefault="00057B83" w:rsidP="00057B83">
            <w:pPr>
              <w:spacing w:line="276" w:lineRule="auto"/>
              <w:ind w:left="57"/>
              <w:rPr>
                <w:rFonts w:ascii="Arial" w:hAnsi="Arial" w:cs="Arial"/>
                <w:sz w:val="36"/>
                <w:szCs w:val="24"/>
              </w:rPr>
            </w:pPr>
            <w:r>
              <w:rPr>
                <w:rFonts w:ascii="Arial" w:hAnsi="Arial" w:cs="Arial"/>
                <w:b/>
                <w:color w:val="0000FF"/>
                <w:sz w:val="28"/>
                <w:szCs w:val="28"/>
              </w:rPr>
              <w:t>LS reply to 3GPP on gaps identified for managing the NG-RAN that includes virtualized network functions</w:t>
            </w:r>
          </w:p>
        </w:tc>
      </w:tr>
      <w:tr w:rsidR="00911477" w:rsidRPr="002A36EA" w:rsidTr="00EC6E1D">
        <w:trPr>
          <w:gridBefore w:val="1"/>
          <w:wBefore w:w="85"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911477" w:rsidRPr="00911477" w:rsidRDefault="00057B83" w:rsidP="007F05C7">
            <w:pPr>
              <w:ind w:left="57"/>
              <w:rPr>
                <w:rFonts w:ascii="Arial" w:hAnsi="Arial" w:cs="Arial"/>
              </w:rPr>
            </w:pPr>
            <w:r>
              <w:rPr>
                <w:rFonts w:ascii="Arial" w:hAnsi="Arial" w:cs="Arial"/>
              </w:rPr>
              <w:t>2017-12-06</w:t>
            </w:r>
          </w:p>
        </w:tc>
      </w:tr>
      <w:tr w:rsidR="00911477" w:rsidRPr="00D21604" w:rsidTr="00EC6E1D">
        <w:trPr>
          <w:gridBefore w:val="1"/>
          <w:wBefore w:w="85" w:type="dxa"/>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EC6E1D">
        <w:trPr>
          <w:gridBefore w:val="1"/>
          <w:wBefore w:w="85" w:type="dxa"/>
        </w:trPr>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911477" w:rsidRPr="00DE4DB9" w:rsidRDefault="00057B83" w:rsidP="007F05C7">
            <w:pPr>
              <w:ind w:left="57"/>
              <w:rPr>
                <w:rFonts w:ascii="Arial" w:hAnsi="Arial" w:cs="Arial"/>
                <w:sz w:val="28"/>
                <w:szCs w:val="28"/>
              </w:rPr>
            </w:pPr>
            <w:r>
              <w:rPr>
                <w:rFonts w:ascii="Arial" w:hAnsi="Arial" w:cs="Arial"/>
                <w:color w:val="0000FF"/>
                <w:sz w:val="28"/>
                <w:szCs w:val="28"/>
              </w:rPr>
              <w:t>ETSI ISG NFV</w:t>
            </w:r>
          </w:p>
        </w:tc>
      </w:tr>
      <w:tr w:rsidR="00911477" w:rsidRPr="002A36EA" w:rsidTr="00EC6E1D">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911477" w:rsidRPr="00911477" w:rsidRDefault="00057B83" w:rsidP="007F05C7">
            <w:pPr>
              <w:ind w:left="57"/>
              <w:rPr>
                <w:rFonts w:ascii="Arial" w:hAnsi="Arial" w:cs="Arial"/>
                <w:sz w:val="24"/>
              </w:rPr>
            </w:pPr>
            <w:r>
              <w:rPr>
                <w:rFonts w:ascii="Arial" w:hAnsi="Arial" w:cs="Arial"/>
                <w:color w:val="0000FF"/>
              </w:rPr>
              <w:t xml:space="preserve">Anatoly Andrianov (anatoly dot andrianov at nokia dot com), </w:t>
            </w:r>
            <w:r>
              <w:rPr>
                <w:rFonts w:ascii="Arial" w:hAnsi="Arial" w:cs="Arial"/>
                <w:color w:val="0000FF"/>
                <w:u w:val="single"/>
              </w:rPr>
              <w:t>NFVSupport@etsi.org</w:t>
            </w:r>
            <w:r w:rsidR="00911477" w:rsidRPr="00911477">
              <w:rPr>
                <w:rFonts w:ascii="Arial" w:hAnsi="Arial" w:cs="Arial"/>
                <w:color w:val="0000FF"/>
              </w:rPr>
              <w:t xml:space="preserve"> </w:t>
            </w:r>
          </w:p>
        </w:tc>
      </w:tr>
      <w:tr w:rsidR="00911477" w:rsidRPr="008F646A" w:rsidTr="00EC6E1D">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EC6E1D">
        <w:trPr>
          <w:gridBefore w:val="1"/>
          <w:wBefore w:w="85" w:type="dxa"/>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rsidR="00911477" w:rsidRPr="00DE4DB9" w:rsidRDefault="00057B83" w:rsidP="007F05C7">
            <w:pPr>
              <w:tabs>
                <w:tab w:val="left" w:pos="4891"/>
              </w:tabs>
              <w:ind w:left="57"/>
              <w:rPr>
                <w:rFonts w:ascii="Arial" w:hAnsi="Arial" w:cs="Arial"/>
                <w:sz w:val="28"/>
              </w:rPr>
            </w:pPr>
            <w:r>
              <w:rPr>
                <w:rFonts w:ascii="Arial" w:hAnsi="Arial" w:cs="Arial"/>
                <w:color w:val="0000FF"/>
                <w:sz w:val="28"/>
              </w:rPr>
              <w:t>3GPP TSG SA WG5</w:t>
            </w:r>
          </w:p>
        </w:tc>
      </w:tr>
      <w:tr w:rsidR="00911477" w:rsidRPr="00EC6E1D" w:rsidTr="00EC6E1D">
        <w:trPr>
          <w:gridBefore w:val="1"/>
          <w:wBefore w:w="85" w:type="dxa"/>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rsidR="00911477" w:rsidRPr="00EC6E1D" w:rsidRDefault="00057B83" w:rsidP="007F05C7">
            <w:pPr>
              <w:ind w:left="57"/>
              <w:rPr>
                <w:rFonts w:ascii="Arial" w:hAnsi="Arial" w:cs="Arial"/>
                <w:sz w:val="24"/>
                <w:szCs w:val="24"/>
                <w:lang w:val="fr-FR"/>
              </w:rPr>
            </w:pPr>
            <w:r w:rsidRPr="00EC6E1D">
              <w:rPr>
                <w:rFonts w:ascii="Arial" w:hAnsi="Arial" w:cs="Arial"/>
                <w:color w:val="0000FF"/>
                <w:lang w:val="fr-FR"/>
              </w:rPr>
              <w:t xml:space="preserve">3GPP Liaisons Coordinator, </w:t>
            </w:r>
            <w:hyperlink r:id="rId12" w:history="1">
              <w:r w:rsidRPr="00EC6E1D">
                <w:rPr>
                  <w:rStyle w:val="Hyperlink"/>
                  <w:rFonts w:ascii="Arial" w:hAnsi="Arial" w:cs="Arial"/>
                  <w:lang w:val="fr-FR"/>
                </w:rPr>
                <w:t>mailto:3GPPLiaison@etsi.org</w:t>
              </w:r>
            </w:hyperlink>
          </w:p>
        </w:tc>
      </w:tr>
      <w:tr w:rsidR="00911477" w:rsidRPr="00EC6E1D" w:rsidTr="00EC6E1D">
        <w:trPr>
          <w:gridBefore w:val="1"/>
          <w:wBefore w:w="85" w:type="dxa"/>
        </w:trPr>
        <w:tc>
          <w:tcPr>
            <w:tcW w:w="2152" w:type="dxa"/>
            <w:gridSpan w:val="2"/>
            <w:tcBorders>
              <w:top w:val="nil"/>
              <w:left w:val="nil"/>
              <w:bottom w:val="nil"/>
              <w:right w:val="nil"/>
            </w:tcBorders>
          </w:tcPr>
          <w:p w:rsidR="00911477" w:rsidRPr="00EC6E1D" w:rsidRDefault="00911477" w:rsidP="007F05C7">
            <w:pPr>
              <w:tabs>
                <w:tab w:val="left" w:pos="1701"/>
              </w:tabs>
              <w:ind w:left="57"/>
              <w:jc w:val="right"/>
              <w:rPr>
                <w:rFonts w:asciiTheme="minorHAnsi" w:hAnsiTheme="minorHAnsi" w:cstheme="minorHAnsi"/>
                <w:sz w:val="16"/>
                <w:szCs w:val="24"/>
                <w:lang w:val="fr-FR"/>
              </w:rPr>
            </w:pPr>
          </w:p>
        </w:tc>
        <w:tc>
          <w:tcPr>
            <w:tcW w:w="7630" w:type="dxa"/>
            <w:gridSpan w:val="2"/>
            <w:tcBorders>
              <w:top w:val="nil"/>
              <w:left w:val="nil"/>
              <w:bottom w:val="nil"/>
              <w:right w:val="nil"/>
            </w:tcBorders>
          </w:tcPr>
          <w:p w:rsidR="00911477" w:rsidRPr="00EC6E1D" w:rsidRDefault="00911477" w:rsidP="007F05C7">
            <w:pPr>
              <w:ind w:left="57"/>
              <w:rPr>
                <w:rFonts w:ascii="Arial" w:hAnsi="Arial" w:cs="Arial"/>
                <w:sz w:val="16"/>
                <w:lang w:val="fr-FR"/>
              </w:rPr>
            </w:pPr>
          </w:p>
        </w:tc>
      </w:tr>
      <w:tr w:rsidR="00911477" w:rsidRPr="002A36EA" w:rsidTr="00EC6E1D">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911477" w:rsidRPr="00911477" w:rsidRDefault="00057B83" w:rsidP="007F05C7">
            <w:pPr>
              <w:ind w:left="57"/>
              <w:rPr>
                <w:rFonts w:ascii="Arial" w:hAnsi="Arial" w:cs="Arial"/>
                <w:color w:val="0000FF"/>
              </w:rPr>
            </w:pPr>
            <w:r>
              <w:rPr>
                <w:rFonts w:ascii="Arial" w:hAnsi="Arial" w:cs="Arial"/>
                <w:color w:val="0000FF"/>
              </w:rPr>
              <w:t>NFV(17)000351/S5-176550</w:t>
            </w:r>
          </w:p>
        </w:tc>
      </w:tr>
      <w:tr w:rsidR="00911477" w:rsidRPr="00D21604" w:rsidTr="00EC6E1D">
        <w:trPr>
          <w:gridBefore w:val="1"/>
          <w:wBefore w:w="85"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EC6E1D">
        <w:trPr>
          <w:gridBefore w:val="1"/>
          <w:wBefore w:w="85" w:type="dxa"/>
        </w:trPr>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3"/>
            <w:tcBorders>
              <w:top w:val="nil"/>
              <w:left w:val="nil"/>
              <w:bottom w:val="nil"/>
              <w:right w:val="nil"/>
            </w:tcBorders>
          </w:tcPr>
          <w:p w:rsidR="00911477" w:rsidRPr="00911477" w:rsidRDefault="00057B83" w:rsidP="007F05C7">
            <w:pPr>
              <w:ind w:left="57"/>
              <w:rPr>
                <w:rFonts w:ascii="Arial" w:hAnsi="Arial" w:cs="Arial"/>
                <w:color w:val="0000FF"/>
              </w:rPr>
            </w:pPr>
            <w:r>
              <w:rPr>
                <w:rFonts w:ascii="Arial" w:hAnsi="Arial" w:cs="Arial"/>
                <w:color w:val="0000FF"/>
              </w:rPr>
              <w:t>None</w:t>
            </w:r>
          </w:p>
        </w:tc>
      </w:tr>
      <w:tr w:rsidR="00911477" w:rsidRPr="002E5375" w:rsidTr="00EC6E1D">
        <w:trPr>
          <w:gridBefore w:val="1"/>
          <w:wBefore w:w="85" w:type="dxa"/>
        </w:trPr>
        <w:tc>
          <w:tcPr>
            <w:tcW w:w="9782" w:type="dxa"/>
            <w:gridSpan w:val="4"/>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057B83" w:rsidRDefault="00057B83" w:rsidP="00057B83">
      <w:pPr>
        <w:spacing w:after="120"/>
        <w:rPr>
          <w:rFonts w:ascii="Arial" w:hAnsi="Arial" w:cs="Arial"/>
          <w:b/>
        </w:rPr>
      </w:pPr>
      <w:r>
        <w:rPr>
          <w:rFonts w:ascii="Arial" w:hAnsi="Arial" w:cs="Arial"/>
          <w:b/>
        </w:rPr>
        <w:t>1. Overall description:</w:t>
      </w:r>
    </w:p>
    <w:p w:rsidR="00057B83" w:rsidRDefault="00057B83" w:rsidP="00057B83">
      <w:pPr>
        <w:rPr>
          <w:rFonts w:ascii="Arial" w:hAnsi="Arial" w:cs="Arial"/>
        </w:rPr>
      </w:pPr>
      <w:r>
        <w:rPr>
          <w:rFonts w:ascii="Arial" w:hAnsi="Arial" w:cs="Arial"/>
        </w:rPr>
        <w:t>ETSI ISG NFV would like to thank 3GPP SA WG5 for the information about ongoing work on management aspects of virtualized network functions that are part of the RAN and for the gaps identified in the ETSI GS NFV-IFA 013.</w:t>
      </w:r>
    </w:p>
    <w:p w:rsidR="00057B83" w:rsidRDefault="00057B83" w:rsidP="00057B83">
      <w:pPr>
        <w:rPr>
          <w:rFonts w:ascii="Arial" w:hAnsi="Arial" w:cs="Arial"/>
        </w:rPr>
      </w:pPr>
    </w:p>
    <w:p w:rsidR="00057B83" w:rsidRDefault="00057B83" w:rsidP="00057B83">
      <w:pPr>
        <w:rPr>
          <w:rFonts w:ascii="Arial" w:hAnsi="Arial" w:cs="Arial"/>
        </w:rPr>
      </w:pPr>
      <w:r>
        <w:rPr>
          <w:rFonts w:ascii="Arial" w:hAnsi="Arial" w:cs="Arial"/>
        </w:rPr>
        <w:t>ETSI ISG NFV IFA WG is currently investigating how the gap identified by 3GPP SA5 related to adding a VNFFG instance to a NS instance may be resolved in ETSI NFV specifications and whether any changes may be necessary. ETSI ISG NFV will keep 3GPP SA5 informed about the progress of IFA WG investigation.</w:t>
      </w:r>
    </w:p>
    <w:p w:rsidR="00057B83" w:rsidRDefault="00057B83" w:rsidP="00057B83">
      <w:pPr>
        <w:rPr>
          <w:rFonts w:ascii="Arial" w:hAnsi="Arial" w:cs="Arial"/>
        </w:rPr>
      </w:pPr>
    </w:p>
    <w:p w:rsidR="00057B83" w:rsidRDefault="00057B83" w:rsidP="00057B83">
      <w:pPr>
        <w:rPr>
          <w:rFonts w:ascii="Arial" w:hAnsi="Arial" w:cs="Arial"/>
        </w:rPr>
      </w:pPr>
      <w:r>
        <w:rPr>
          <w:rFonts w:ascii="Arial" w:hAnsi="Arial" w:cs="Arial"/>
        </w:rPr>
        <w:t>The gap identified by 3GPP SA5 related to operations on PNF instances has been addressed by IFA WG in contribution NFVIFA(17)0001080 (latest revision) that will be implemented in the ETSI GS NFV-IFA 013. The new version of ETSI GS NFV-IFA 013 containing this change will be available in the drafts folder in December.</w:t>
      </w:r>
    </w:p>
    <w:p w:rsidR="00057B83" w:rsidRDefault="00057B83" w:rsidP="00057B83">
      <w:pPr>
        <w:rPr>
          <w:rFonts w:ascii="Arial" w:hAnsi="Arial" w:cs="Arial"/>
        </w:rPr>
      </w:pPr>
    </w:p>
    <w:p w:rsidR="00057B83" w:rsidRDefault="00057B83" w:rsidP="00057B83">
      <w:pPr>
        <w:rPr>
          <w:rFonts w:ascii="Arial" w:hAnsi="Arial" w:cs="Arial"/>
        </w:rPr>
      </w:pPr>
      <w:r>
        <w:rPr>
          <w:rFonts w:ascii="Arial" w:hAnsi="Arial" w:cs="Arial"/>
        </w:rPr>
        <w:t>Potential for enhancements in the next release of ETSI GSs NFV-IFA 013 and 014 is being investigated by IFA WG with the aim of providing extra flexibility in ETSI NFV NS supporting 3GPP networks with virtualized network functions that are part of the RAN.</w:t>
      </w:r>
    </w:p>
    <w:p w:rsidR="00057B83" w:rsidRDefault="00057B83" w:rsidP="00057B83">
      <w:pPr>
        <w:rPr>
          <w:rFonts w:ascii="Arial" w:hAnsi="Arial" w:cs="Arial"/>
          <w:b/>
        </w:rPr>
      </w:pPr>
    </w:p>
    <w:p w:rsidR="00057B83" w:rsidRDefault="00057B83" w:rsidP="00057B83">
      <w:pPr>
        <w:spacing w:after="120"/>
        <w:rPr>
          <w:rFonts w:ascii="Arial" w:hAnsi="Arial" w:cs="Arial"/>
          <w:b/>
        </w:rPr>
      </w:pPr>
      <w:r>
        <w:rPr>
          <w:rFonts w:ascii="Arial" w:hAnsi="Arial" w:cs="Arial"/>
          <w:b/>
        </w:rPr>
        <w:t>2. Actions:</w:t>
      </w:r>
    </w:p>
    <w:p w:rsidR="00057B83" w:rsidRDefault="00057B83" w:rsidP="00057B83">
      <w:pPr>
        <w:rPr>
          <w:rFonts w:ascii="Arial" w:hAnsi="Arial" w:cs="Arial"/>
        </w:rPr>
      </w:pPr>
      <w:r>
        <w:rPr>
          <w:rFonts w:ascii="Arial" w:hAnsi="Arial" w:cs="Arial"/>
        </w:rPr>
        <w:t>ETSI ISG NFV asks 3GPP SA WG5 to take the above information into account in their ongoing work.</w:t>
      </w:r>
    </w:p>
    <w:p w:rsidR="00057B83" w:rsidRDefault="00057B83" w:rsidP="00057B83">
      <w:pPr>
        <w:rPr>
          <w:rFonts w:ascii="Arial" w:hAnsi="Arial" w:cs="Arial"/>
          <w:b/>
          <w:sz w:val="24"/>
        </w:rPr>
      </w:pPr>
    </w:p>
    <w:p w:rsidR="00057B83" w:rsidRDefault="00057B83" w:rsidP="00057B83">
      <w:pPr>
        <w:spacing w:after="120"/>
        <w:rPr>
          <w:rFonts w:ascii="Arial" w:hAnsi="Arial" w:cs="Arial"/>
          <w:b/>
        </w:rPr>
      </w:pPr>
      <w:r>
        <w:rPr>
          <w:rFonts w:ascii="Arial" w:hAnsi="Arial" w:cs="Arial"/>
          <w:b/>
        </w:rPr>
        <w:t>3. Date of next meetings of the originator:</w:t>
      </w:r>
    </w:p>
    <w:p w:rsidR="00057B83" w:rsidRDefault="00057B83" w:rsidP="00057B83">
      <w:pPr>
        <w:rPr>
          <w:rFonts w:ascii="Arial" w:hAnsi="Arial" w:cs="Arial"/>
        </w:rPr>
      </w:pPr>
      <w:r>
        <w:rPr>
          <w:rFonts w:ascii="Arial" w:hAnsi="Arial" w:cs="Arial"/>
        </w:rPr>
        <w:t>2</w:t>
      </w:r>
      <w:r w:rsidR="00E8743A">
        <w:rPr>
          <w:rFonts w:ascii="Arial" w:hAnsi="Arial" w:cs="Arial"/>
        </w:rPr>
        <w:t>6</w:t>
      </w:r>
      <w:r>
        <w:rPr>
          <w:rFonts w:ascii="Arial" w:hAnsi="Arial" w:cs="Arial"/>
        </w:rPr>
        <w:t xml:space="preserve"> Feb - 02 Mar 2018</w:t>
      </w:r>
      <w:r>
        <w:rPr>
          <w:rFonts w:ascii="Arial" w:hAnsi="Arial" w:cs="Arial"/>
        </w:rPr>
        <w:tab/>
        <w:t>NFV#21</w:t>
      </w:r>
      <w:r>
        <w:rPr>
          <w:rFonts w:ascii="Arial" w:hAnsi="Arial" w:cs="Arial"/>
        </w:rPr>
        <w:tab/>
        <w:t>Sophia Antipolis, France</w:t>
      </w:r>
    </w:p>
    <w:p w:rsidR="00057B83" w:rsidRDefault="00057B83" w:rsidP="00057B83">
      <w:pPr>
        <w:rPr>
          <w:rFonts w:ascii="Arial" w:hAnsi="Arial" w:cs="Arial"/>
        </w:rPr>
      </w:pPr>
      <w:r>
        <w:rPr>
          <w:rFonts w:ascii="Arial" w:hAnsi="Arial" w:cs="Arial"/>
        </w:rPr>
        <w:t>14-18 May 2018</w:t>
      </w:r>
      <w:r>
        <w:rPr>
          <w:rFonts w:ascii="Arial" w:hAnsi="Arial" w:cs="Arial"/>
        </w:rPr>
        <w:tab/>
        <w:t>NFV#22</w:t>
      </w:r>
      <w:r>
        <w:rPr>
          <w:rFonts w:ascii="Arial" w:hAnsi="Arial" w:cs="Arial"/>
        </w:rPr>
        <w:tab/>
        <w:t>Sophia Antipolis, France</w:t>
      </w:r>
    </w:p>
    <w:p w:rsidR="00911477" w:rsidRDefault="00911477" w:rsidP="007833A7">
      <w:pPr>
        <w:rPr>
          <w:rFonts w:ascii="Arial" w:hAnsi="Arial" w:cs="Arial"/>
        </w:rPr>
      </w:pPr>
    </w:p>
    <w:sectPr w:rsidR="00911477"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EBB" w:rsidRDefault="00571EBB" w:rsidP="00D9435B">
      <w:r>
        <w:separator/>
      </w:r>
    </w:p>
  </w:endnote>
  <w:endnote w:type="continuationSeparator" w:id="0">
    <w:p w:rsidR="00571EBB" w:rsidRDefault="00571EBB"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5E775A" w:rsidRPr="0083399D">
      <w:rPr>
        <w:rFonts w:ascii="Arial" w:hAnsi="Arial" w:cs="Arial"/>
      </w:rPr>
      <w:fldChar w:fldCharType="begin"/>
    </w:r>
    <w:r w:rsidRPr="0083399D">
      <w:rPr>
        <w:rFonts w:ascii="Arial" w:hAnsi="Arial" w:cs="Arial"/>
      </w:rPr>
      <w:instrText xml:space="preserve"> PAGE   \* MERGEFORMAT </w:instrText>
    </w:r>
    <w:r w:rsidR="005E775A" w:rsidRPr="0083399D">
      <w:rPr>
        <w:rFonts w:ascii="Arial" w:hAnsi="Arial" w:cs="Arial"/>
      </w:rPr>
      <w:fldChar w:fldCharType="separate"/>
    </w:r>
    <w:r w:rsidR="009A674B">
      <w:rPr>
        <w:rFonts w:ascii="Arial" w:hAnsi="Arial" w:cs="Arial"/>
        <w:noProof/>
      </w:rPr>
      <w:t>1</w:t>
    </w:r>
    <w:r w:rsidR="005E775A" w:rsidRPr="0083399D">
      <w:rPr>
        <w:rFonts w:ascii="Arial" w:hAnsi="Arial" w:cs="Arial"/>
      </w:rPr>
      <w:fldChar w:fldCharType="end"/>
    </w:r>
    <w:r w:rsidRPr="0083399D">
      <w:rPr>
        <w:rFonts w:ascii="Arial" w:hAnsi="Arial" w:cs="Arial"/>
      </w:rPr>
      <w:t>/</w:t>
    </w:r>
    <w:fldSimple w:instr=" NUMPAGES   \* MERGEFORMAT ">
      <w:r w:rsidR="009A674B" w:rsidRPr="009A674B">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EBB" w:rsidRDefault="00571EBB" w:rsidP="00D9435B">
      <w:r>
        <w:separator/>
      </w:r>
    </w:p>
  </w:footnote>
  <w:footnote w:type="continuationSeparator" w:id="0">
    <w:p w:rsidR="00571EBB" w:rsidRDefault="00571EBB"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7170"/>
  </w:hdrShapeDefaults>
  <w:footnotePr>
    <w:footnote w:id="-1"/>
    <w:footnote w:id="0"/>
  </w:footnotePr>
  <w:endnotePr>
    <w:endnote w:id="-1"/>
    <w:endnote w:id="0"/>
  </w:endnotePr>
  <w:compat/>
  <w:rsids>
    <w:rsidRoot w:val="00D9435B"/>
    <w:rsid w:val="0000428F"/>
    <w:rsid w:val="00011E18"/>
    <w:rsid w:val="0002568A"/>
    <w:rsid w:val="00057B83"/>
    <w:rsid w:val="000C4CB6"/>
    <w:rsid w:val="00181471"/>
    <w:rsid w:val="00191D22"/>
    <w:rsid w:val="001C30D5"/>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51F4D"/>
    <w:rsid w:val="00571482"/>
    <w:rsid w:val="00571EBB"/>
    <w:rsid w:val="005B115B"/>
    <w:rsid w:val="005E775A"/>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A674B"/>
    <w:rsid w:val="009F0351"/>
    <w:rsid w:val="00A61734"/>
    <w:rsid w:val="00B22603"/>
    <w:rsid w:val="00B703A5"/>
    <w:rsid w:val="00B837B4"/>
    <w:rsid w:val="00BB5244"/>
    <w:rsid w:val="00BE7AFE"/>
    <w:rsid w:val="00C04D8B"/>
    <w:rsid w:val="00C15BAD"/>
    <w:rsid w:val="00C67710"/>
    <w:rsid w:val="00C76D35"/>
    <w:rsid w:val="00CA135C"/>
    <w:rsid w:val="00CC0049"/>
    <w:rsid w:val="00D478C6"/>
    <w:rsid w:val="00D9435B"/>
    <w:rsid w:val="00DA185D"/>
    <w:rsid w:val="00DA65AB"/>
    <w:rsid w:val="00DD314A"/>
    <w:rsid w:val="00DE4DB9"/>
    <w:rsid w:val="00DF6ED5"/>
    <w:rsid w:val="00E00EF0"/>
    <w:rsid w:val="00E06E1E"/>
    <w:rsid w:val="00E8743A"/>
    <w:rsid w:val="00EA0019"/>
    <w:rsid w:val="00EB16B6"/>
    <w:rsid w:val="00EB1C87"/>
    <w:rsid w:val="00EC6E1D"/>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46802707">
      <w:bodyDiv w:val="1"/>
      <w:marLeft w:val="0"/>
      <w:marRight w:val="0"/>
      <w:marTop w:val="0"/>
      <w:marBottom w:val="0"/>
      <w:divBdr>
        <w:top w:val="none" w:sz="0" w:space="0" w:color="auto"/>
        <w:left w:val="none" w:sz="0" w:space="0" w:color="auto"/>
        <w:bottom w:val="none" w:sz="0" w:space="0" w:color="auto"/>
        <w:right w:val="none" w:sz="0" w:space="0" w:color="auto"/>
      </w:divBdr>
    </w:div>
    <w:div w:id="64836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632ceaab-ed11-4204-8854-8e5d31a5ea2b">ETSIG-78-57091</_dlc_DocId>
    <_dlc_DocIdUrl xmlns="632ceaab-ed11-4204-8854-8e5d31a5ea2b">
      <Url>http://sps-groups.etsihq.org/NFV/_layouts/15/DocIdRedir.aspx?ID=ETSIG-78-57091</Url>
      <Description>ETSIG-78-57091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D489CAF822954D87F780418DF6222B" ma:contentTypeVersion="4" ma:contentTypeDescription="Create a new document." ma:contentTypeScope="" ma:versionID="ecf0b95c5e09c3e69f182988494b81e1">
  <xsd:schema xmlns:xsd="http://www.w3.org/2001/XMLSchema" xmlns:xs="http://www.w3.org/2001/XMLSchema" xmlns:p="http://schemas.microsoft.com/office/2006/metadata/properties" xmlns:ns2="632ceaab-ed11-4204-8854-8e5d31a5ea2b" targetNamespace="http://schemas.microsoft.com/office/2006/metadata/properties" ma:root="true" ma:fieldsID="b551b18ac586996eabc88b0f342325ed" ns2:_="">
    <xsd:import namespace="632ceaab-ed11-4204-8854-8e5d31a5ea2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2ceaab-ed11-4204-8854-8e5d31a5ea2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0F767-F127-424F-A6DF-A65352F34206}">
  <ds:schemaRefs>
    <ds:schemaRef ds:uri="http://schemas.microsoft.com/office/2006/metadata/properties"/>
    <ds:schemaRef ds:uri="http://schemas.microsoft.com/office/infopath/2007/PartnerControls"/>
    <ds:schemaRef ds:uri="632ceaab-ed11-4204-8854-8e5d31a5ea2b"/>
  </ds:schemaRefs>
</ds:datastoreItem>
</file>

<file path=customXml/itemProps2.xml><?xml version="1.0" encoding="utf-8"?>
<ds:datastoreItem xmlns:ds="http://schemas.openxmlformats.org/officeDocument/2006/customXml" ds:itemID="{9D9A51DC-92A1-43CD-A2FA-73AD6737B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2ceaab-ed11-4204-8854-8e5d31a5e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B92B4-7ABB-4946-BE44-2EBFEC548A7F}">
  <ds:schemaRefs>
    <ds:schemaRef ds:uri="http://schemas.microsoft.com/sharepoint/events"/>
  </ds:schemaRefs>
</ds:datastoreItem>
</file>

<file path=customXml/itemProps4.xml><?xml version="1.0" encoding="utf-8"?>
<ds:datastoreItem xmlns:ds="http://schemas.openxmlformats.org/officeDocument/2006/customXml" ds:itemID="{41FB1902-DBF3-42B5-93D4-1965121F431F}">
  <ds:schemaRefs>
    <ds:schemaRef ds:uri="http://schemas.microsoft.com/sharepoint/v3/contenttype/forms"/>
  </ds:schemaRefs>
</ds:datastoreItem>
</file>

<file path=customXml/itemProps5.xml><?xml version="1.0" encoding="utf-8"?>
<ds:datastoreItem xmlns:ds="http://schemas.openxmlformats.org/officeDocument/2006/customXml" ds:itemID="{E509C3EB-5E5E-43DA-8001-FEA1E7D9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794</cp:lastModifiedBy>
  <cp:revision>2</cp:revision>
  <cp:lastPrinted>2010-12-06T15:51:00Z</cp:lastPrinted>
  <dcterms:created xsi:type="dcterms:W3CDTF">2018-01-19T15:20:00Z</dcterms:created>
  <dcterms:modified xsi:type="dcterms:W3CDTF">2018-01-19T15:20:00Z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0x010100E3D489CAF822954D87F780418DF6222B</vt:lpwstr>
  </property>
  <property fmtid="{D5CDD505-2E9C-101B-9397-08002B2CF9AE}" pid="3" name="_dlc_DocIdItemGuid">
    <vt:lpwstr>b8e1620f-e12c-424e-b6f7-1b10706108dc</vt:lpwstr>
  </property>
</Properties>
</file>